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C664966" w:rsidR="0074405B" w:rsidRDefault="007A068F" w:rsidP="0074405B">
      <w:pPr>
        <w:pStyle w:val="3GPPHeader"/>
        <w:spacing w:after="60"/>
        <w:rPr>
          <w:sz w:val="32"/>
          <w:szCs w:val="32"/>
          <w:highlight w:val="yellow"/>
        </w:rPr>
      </w:pPr>
      <w:r>
        <w:t>3GPP TSG RAN WG3</w:t>
      </w:r>
      <w:r w:rsidRPr="00861F4A">
        <w:t xml:space="preserve"> </w:t>
      </w:r>
      <w:r w:rsidR="001A6D54">
        <w:t>Meeting #</w:t>
      </w:r>
      <w:r w:rsidR="00F87523">
        <w:t>100</w:t>
      </w:r>
      <w:r w:rsidR="00F429C3">
        <w:t xml:space="preserve"> </w:t>
      </w:r>
      <w:r w:rsidR="001A6D54">
        <w:t xml:space="preserve">NR </w:t>
      </w:r>
      <w:r w:rsidR="0074405B">
        <w:tab/>
      </w:r>
      <w:r w:rsidR="00BC4DE6" w:rsidRPr="00BC4DE6">
        <w:rPr>
          <w:szCs w:val="24"/>
        </w:rPr>
        <w:t>R3-182747</w:t>
      </w:r>
    </w:p>
    <w:p w14:paraId="65101127" w14:textId="7E0211C3" w:rsidR="007A068F" w:rsidRDefault="00F87523" w:rsidP="00311702">
      <w:pPr>
        <w:pStyle w:val="3GPPHeader"/>
        <w:rPr>
          <w:sz w:val="22"/>
          <w:szCs w:val="22"/>
          <w:lang w:val="en-US"/>
        </w:rPr>
      </w:pPr>
      <w:r>
        <w:rPr>
          <w:rFonts w:cs="Arial"/>
          <w:bCs/>
        </w:rPr>
        <w:t>Bus</w:t>
      </w:r>
      <w:r w:rsidR="00F429C3">
        <w:rPr>
          <w:rFonts w:cs="Arial"/>
          <w:bCs/>
        </w:rPr>
        <w:t>a</w:t>
      </w:r>
      <w:r>
        <w:rPr>
          <w:rFonts w:cs="Arial"/>
          <w:bCs/>
        </w:rPr>
        <w:t>n</w:t>
      </w:r>
      <w:r w:rsidR="00F429C3">
        <w:rPr>
          <w:rFonts w:cs="Arial"/>
          <w:bCs/>
        </w:rPr>
        <w:t xml:space="preserve">, </w:t>
      </w:r>
      <w:r>
        <w:rPr>
          <w:rFonts w:cs="Arial"/>
          <w:bCs/>
        </w:rPr>
        <w:t>Kore</w:t>
      </w:r>
      <w:r w:rsidR="00F429C3">
        <w:rPr>
          <w:rFonts w:cs="Arial"/>
          <w:bCs/>
        </w:rPr>
        <w:t>a</w:t>
      </w:r>
      <w:r w:rsidR="00A50796">
        <w:rPr>
          <w:rFonts w:cs="Arial"/>
          <w:bCs/>
        </w:rPr>
        <w:t>,</w:t>
      </w:r>
      <w:r w:rsidR="00F429C3">
        <w:rPr>
          <w:rFonts w:cs="Arial"/>
          <w:bCs/>
        </w:rPr>
        <w:t xml:space="preserve">   </w:t>
      </w:r>
      <w:r>
        <w:rPr>
          <w:rFonts w:cs="Arial"/>
          <w:bCs/>
        </w:rPr>
        <w:t>21</w:t>
      </w:r>
      <w:r>
        <w:rPr>
          <w:rFonts w:cs="Arial"/>
          <w:bCs/>
          <w:vertAlign w:val="superscript"/>
        </w:rPr>
        <w:t>st</w:t>
      </w:r>
      <w:r w:rsidR="00B37D91">
        <w:rPr>
          <w:rFonts w:cs="Arial"/>
          <w:bCs/>
        </w:rPr>
        <w:t xml:space="preserve"> – 2</w:t>
      </w:r>
      <w:r>
        <w:rPr>
          <w:rFonts w:cs="Arial"/>
          <w:bCs/>
        </w:rPr>
        <w:t>5</w:t>
      </w:r>
      <w:r w:rsidR="00B37D91">
        <w:rPr>
          <w:rFonts w:cs="Arial"/>
          <w:bCs/>
          <w:vertAlign w:val="superscript"/>
        </w:rPr>
        <w:t>th</w:t>
      </w:r>
      <w:r w:rsidR="00B37D91">
        <w:rPr>
          <w:rFonts w:cs="Arial"/>
          <w:bCs/>
        </w:rPr>
        <w:t xml:space="preserve"> </w:t>
      </w:r>
      <w:r>
        <w:rPr>
          <w:rFonts w:cs="Arial"/>
          <w:bCs/>
        </w:rPr>
        <w:t>May</w:t>
      </w:r>
      <w:r w:rsidR="00B37D91">
        <w:rPr>
          <w:rFonts w:cs="Arial"/>
          <w:bCs/>
        </w:rPr>
        <w:t xml:space="preserve"> 2018</w:t>
      </w:r>
    </w:p>
    <w:p w14:paraId="4A4F422A" w14:textId="211C1315"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w:t>
      </w:r>
      <w:r w:rsidR="00F429C3">
        <w:rPr>
          <w:sz w:val="22"/>
          <w:szCs w:val="22"/>
          <w:lang w:val="en-US"/>
        </w:rPr>
        <w:t>9</w:t>
      </w:r>
      <w:r w:rsidR="007531DB">
        <w:rPr>
          <w:sz w:val="22"/>
          <w:szCs w:val="22"/>
          <w:lang w:val="en-US"/>
        </w:rPr>
        <w:t>.</w:t>
      </w:r>
      <w:r w:rsidR="005307DA">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1960CBC" w:rsidR="00E90E49" w:rsidRPr="00CE0424" w:rsidRDefault="003D3C45" w:rsidP="00311702">
      <w:pPr>
        <w:pStyle w:val="3GPPHeader"/>
        <w:rPr>
          <w:sz w:val="22"/>
          <w:szCs w:val="22"/>
        </w:rPr>
      </w:pPr>
      <w:r>
        <w:rPr>
          <w:sz w:val="22"/>
          <w:szCs w:val="22"/>
        </w:rPr>
        <w:t>Title:</w:t>
      </w:r>
      <w:r w:rsidR="00E90E49" w:rsidRPr="00CE0424">
        <w:rPr>
          <w:sz w:val="22"/>
          <w:szCs w:val="22"/>
        </w:rPr>
        <w:tab/>
      </w:r>
      <w:r w:rsidR="00940480" w:rsidRPr="003811F8">
        <w:rPr>
          <w:sz w:val="22"/>
        </w:rPr>
        <w:t>C</w:t>
      </w:r>
      <w:r w:rsidR="00C858D0" w:rsidRPr="003811F8">
        <w:rPr>
          <w:sz w:val="22"/>
        </w:rPr>
        <w:t>orrection of presence of Highest retransmitted SN</w:t>
      </w:r>
    </w:p>
    <w:p w14:paraId="7E783B99" w14:textId="78B14A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2A8F">
        <w:rPr>
          <w:sz w:val="22"/>
          <w:szCs w:val="22"/>
        </w:rPr>
        <w:t>discussion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E83F679" w14:textId="0FC457D4" w:rsidR="00B612B3" w:rsidRDefault="00166340" w:rsidP="00B612B3">
      <w:bookmarkStart w:id="0" w:name="_Hlk496548534"/>
      <w:r>
        <w:t xml:space="preserve">In this contribution we propose a correction to the field length of two IEs in the DDDS. </w:t>
      </w:r>
      <w:bookmarkEnd w:id="0"/>
    </w:p>
    <w:p w14:paraId="36CEC7B2" w14:textId="56D67825" w:rsidR="001643A8" w:rsidRDefault="00A00B32" w:rsidP="00CE0424">
      <w:pPr>
        <w:pStyle w:val="Heading1"/>
      </w:pPr>
      <w:r>
        <w:t>Discussion</w:t>
      </w:r>
    </w:p>
    <w:p w14:paraId="35F2E17B" w14:textId="4065614C" w:rsidR="00EE4DF7" w:rsidRDefault="00166340" w:rsidP="000C47BE">
      <w:r>
        <w:rPr>
          <w:rFonts w:cs="Arial"/>
        </w:rPr>
        <w:t>In TS 38</w:t>
      </w:r>
      <w:r w:rsidR="00335475">
        <w:rPr>
          <w:rFonts w:cs="Arial"/>
        </w:rPr>
        <w:t>.</w:t>
      </w:r>
      <w:r>
        <w:rPr>
          <w:rFonts w:cs="Arial"/>
        </w:rPr>
        <w:t xml:space="preserve">425 </w:t>
      </w:r>
      <w:r w:rsidR="00E1634D">
        <w:rPr>
          <w:rFonts w:cs="Arial"/>
        </w:rPr>
        <w:t>in the descr</w:t>
      </w:r>
      <w:r w:rsidR="000C47BE">
        <w:rPr>
          <w:rFonts w:cs="Arial"/>
        </w:rPr>
        <w:t xml:space="preserve">iption of the </w:t>
      </w:r>
      <w:r w:rsidR="000C47BE" w:rsidRPr="000C47BE">
        <w:rPr>
          <w:rFonts w:cs="Arial"/>
        </w:rPr>
        <w:t>DL DATA DELIVERY STATUS (PDU Type 1)</w:t>
      </w:r>
      <w:r w:rsidR="000C47BE">
        <w:rPr>
          <w:rFonts w:cs="Arial"/>
        </w:rPr>
        <w:t xml:space="preserve"> frame the field length of the </w:t>
      </w:r>
      <w:r w:rsidR="000C47BE" w:rsidRPr="000C47BE">
        <w:rPr>
          <w:rFonts w:cs="Arial"/>
        </w:rPr>
        <w:t>Highest successfully delivered retransmitted NR PDCP Sequence Number</w:t>
      </w:r>
      <w:r w:rsidR="000C47BE">
        <w:rPr>
          <w:rFonts w:cs="Arial"/>
        </w:rPr>
        <w:t xml:space="preserve"> and the </w:t>
      </w:r>
      <w:r w:rsidR="000C47BE" w:rsidRPr="000C47BE">
        <w:rPr>
          <w:rFonts w:cs="Arial"/>
        </w:rPr>
        <w:t>Highest retransmitted NR PDCP Sequence Number</w:t>
      </w:r>
      <w:r w:rsidR="002B16FE">
        <w:t xml:space="preserve"> </w:t>
      </w:r>
      <w:r w:rsidR="000C47BE">
        <w:t>is defined as 3 octets. Since these IEs are optional we need to cater also for the case that they are not present. To that end, the field length needs to also have the possibility to take the value 0. Based on that we propose that</w:t>
      </w:r>
    </w:p>
    <w:p w14:paraId="2B4C7178" w14:textId="77777777" w:rsidR="000C47BE" w:rsidRPr="000C47BE" w:rsidRDefault="000C47BE" w:rsidP="000C47BE">
      <w:pPr>
        <w:rPr>
          <w:rFonts w:asciiTheme="minorHAnsi" w:hAnsiTheme="minorHAnsi"/>
        </w:rPr>
      </w:pPr>
    </w:p>
    <w:p w14:paraId="6361F602" w14:textId="365C9AA0" w:rsidR="005B6089" w:rsidRDefault="005B6089" w:rsidP="005B6089">
      <w:pPr>
        <w:pStyle w:val="TOC1"/>
        <w:jc w:val="both"/>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Th</w:t>
      </w:r>
      <w:r w:rsidR="009459A6">
        <w:rPr>
          <w:noProof w:val="0"/>
          <w:lang w:val="en-GB"/>
        </w:rPr>
        <w:t>e</w:t>
      </w:r>
      <w:r w:rsidR="009459A6">
        <w:t xml:space="preserve"> </w:t>
      </w:r>
      <w:r w:rsidR="000C47BE" w:rsidRPr="000C47BE">
        <w:t>field length of the Highest successfully delivered retransmitted NR PDCP Sequence Number and the Highest retransmitted NR PDCP Sequence Number</w:t>
      </w:r>
      <w:r w:rsidR="000C47BE">
        <w:t xml:space="preserve"> can be either 0 or 3</w:t>
      </w:r>
      <w:r w:rsidR="009459A6">
        <w:t xml:space="preserve">.  </w:t>
      </w:r>
    </w:p>
    <w:p w14:paraId="266F9C71" w14:textId="77777777" w:rsidR="00E5509A" w:rsidRDefault="00E5509A" w:rsidP="00422190">
      <w:pPr>
        <w:pStyle w:val="TOC1"/>
        <w:spacing w:after="240"/>
        <w:jc w:val="both"/>
        <w:rPr>
          <w:noProof w:val="0"/>
          <w:lang w:val="en-GB"/>
        </w:rPr>
      </w:pPr>
    </w:p>
    <w:p w14:paraId="5CCC4764" w14:textId="437CCF24" w:rsidR="00212D46" w:rsidRPr="00CE0424" w:rsidRDefault="00212D46" w:rsidP="003B2105">
      <w:pPr>
        <w:pStyle w:val="Heading1"/>
      </w:pPr>
      <w:r w:rsidRPr="00CE0424">
        <w:t>Conclusion</w:t>
      </w:r>
    </w:p>
    <w:p w14:paraId="4FCFFAF4" w14:textId="0C7D1AC7" w:rsidR="000B1A38" w:rsidRDefault="000B1A38" w:rsidP="000B1A38">
      <w:bookmarkStart w:id="1" w:name="_In-sequence_SDU_delivery"/>
      <w:bookmarkEnd w:id="1"/>
      <w:r>
        <w:t>In</w:t>
      </w:r>
      <w:r w:rsidR="003476F9">
        <w:t xml:space="preserve"> this contribution, we discussed </w:t>
      </w:r>
      <w:r w:rsidR="000C47BE">
        <w:t>the field length of two IEs in the DDDS</w:t>
      </w:r>
      <w:r w:rsidR="009459A6">
        <w:t xml:space="preserve"> </w:t>
      </w:r>
      <w:r w:rsidR="003476F9">
        <w:t>and made the following proposal</w:t>
      </w:r>
    </w:p>
    <w:p w14:paraId="3FECA7A4" w14:textId="6F1649B8" w:rsidR="009459A6" w:rsidRDefault="009459A6" w:rsidP="009459A6">
      <w:pPr>
        <w:pStyle w:val="TOC1"/>
        <w:jc w:val="both"/>
        <w:rPr>
          <w:noProof w:val="0"/>
          <w:lang w:val="en-GB"/>
        </w:rPr>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The</w:t>
      </w:r>
      <w:r>
        <w:t xml:space="preserve"> </w:t>
      </w:r>
      <w:r w:rsidR="000C47BE" w:rsidRPr="000C47BE">
        <w:t>field length of the Highest successfully delivered retransmitted NR PDCP Sequence Number and the Highest retransmitted NR PDCP Sequence Number</w:t>
      </w:r>
      <w:r w:rsidR="000C47BE">
        <w:t xml:space="preserve"> can be either 0 or 3</w:t>
      </w:r>
      <w:r>
        <w:t xml:space="preserve">.  </w:t>
      </w:r>
    </w:p>
    <w:p w14:paraId="1C5AEAB1" w14:textId="77777777" w:rsidR="009459A6" w:rsidRDefault="009459A6" w:rsidP="000B1A38"/>
    <w:p w14:paraId="2740B8D3" w14:textId="55FA371F" w:rsidR="00011CAD" w:rsidRPr="00217A04" w:rsidRDefault="00011CAD" w:rsidP="00011CAD">
      <w:pPr>
        <w:pStyle w:val="TOC1"/>
        <w:jc w:val="both"/>
        <w:rPr>
          <w:b w:val="0"/>
        </w:rPr>
      </w:pPr>
      <w:r w:rsidRPr="00217A04">
        <w:rPr>
          <w:b w:val="0"/>
        </w:rPr>
        <w:t xml:space="preserve">The CR mirroring the proposal above is submitted in </w:t>
      </w:r>
      <w:r w:rsidR="00BC4DE6" w:rsidRPr="00BC4DE6">
        <w:rPr>
          <w:b w:val="0"/>
        </w:rPr>
        <w:t>R3-18274</w:t>
      </w:r>
      <w:r w:rsidR="00BC4DE6">
        <w:rPr>
          <w:b w:val="0"/>
        </w:rPr>
        <w:t>8</w:t>
      </w:r>
    </w:p>
    <w:p w14:paraId="13610A6A" w14:textId="77777777" w:rsidR="00481920" w:rsidRPr="00481920" w:rsidRDefault="00481920" w:rsidP="00481920">
      <w:bookmarkStart w:id="2" w:name="_GoBack"/>
      <w:bookmarkEnd w:id="2"/>
    </w:p>
    <w:sectPr w:rsidR="00481920" w:rsidRPr="0048192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065EB" w14:textId="77777777" w:rsidR="00D5683D" w:rsidRDefault="00D5683D">
      <w:r>
        <w:separator/>
      </w:r>
    </w:p>
  </w:endnote>
  <w:endnote w:type="continuationSeparator" w:id="0">
    <w:p w14:paraId="51AFAC03" w14:textId="77777777" w:rsidR="00D5683D" w:rsidRDefault="00D5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62CEA18" w:rsidR="001D21C4" w:rsidRDefault="001D21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68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683D">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7A26D" w14:textId="77777777" w:rsidR="00D5683D" w:rsidRDefault="00D5683D">
      <w:r>
        <w:separator/>
      </w:r>
    </w:p>
  </w:footnote>
  <w:footnote w:type="continuationSeparator" w:id="0">
    <w:p w14:paraId="2394E277" w14:textId="77777777" w:rsidR="00D5683D" w:rsidRDefault="00D56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D21C4" w:rsidRDefault="001D21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0"/>
  </w:num>
  <w:num w:numId="3">
    <w:abstractNumId w:val="7"/>
  </w:num>
  <w:num w:numId="4">
    <w:abstractNumId w:val="8"/>
  </w:num>
  <w:num w:numId="5">
    <w:abstractNumId w:val="4"/>
  </w:num>
  <w:num w:numId="6">
    <w:abstractNumId w:val="9"/>
  </w:num>
  <w:num w:numId="7">
    <w:abstractNumId w:val="17"/>
  </w:num>
  <w:num w:numId="8">
    <w:abstractNumId w:val="5"/>
  </w:num>
  <w:num w:numId="9">
    <w:abstractNumId w:val="14"/>
  </w:num>
  <w:num w:numId="10">
    <w:abstractNumId w:val="19"/>
  </w:num>
  <w:num w:numId="11">
    <w:abstractNumId w:val="16"/>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2"/>
  </w:num>
  <w:num w:numId="16">
    <w:abstractNumId w:val="18"/>
  </w:num>
  <w:num w:numId="17">
    <w:abstractNumId w:val="20"/>
  </w:num>
  <w:num w:numId="18">
    <w:abstractNumId w:val="11"/>
  </w:num>
  <w:num w:numId="19">
    <w:abstractNumId w:val="21"/>
  </w:num>
  <w:num w:numId="20">
    <w:abstractNumId w:val="13"/>
  </w:num>
  <w:num w:numId="21">
    <w:abstractNumId w:val="15"/>
  </w:num>
  <w:num w:numId="22">
    <w:abstractNumId w:val="0"/>
  </w:num>
  <w:num w:numId="2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1CAD"/>
    <w:rsid w:val="000135E0"/>
    <w:rsid w:val="00015D15"/>
    <w:rsid w:val="000179D1"/>
    <w:rsid w:val="000212A2"/>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7BE"/>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E23"/>
    <w:rsid w:val="001622BB"/>
    <w:rsid w:val="001643A8"/>
    <w:rsid w:val="001659C1"/>
    <w:rsid w:val="00166340"/>
    <w:rsid w:val="00170067"/>
    <w:rsid w:val="0017045C"/>
    <w:rsid w:val="001718EC"/>
    <w:rsid w:val="001732EB"/>
    <w:rsid w:val="00173A8E"/>
    <w:rsid w:val="001741AA"/>
    <w:rsid w:val="00177795"/>
    <w:rsid w:val="0018143F"/>
    <w:rsid w:val="0018215E"/>
    <w:rsid w:val="00182FC8"/>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692"/>
    <w:rsid w:val="001C1CE5"/>
    <w:rsid w:val="001C2556"/>
    <w:rsid w:val="001C3D2A"/>
    <w:rsid w:val="001C6495"/>
    <w:rsid w:val="001C793C"/>
    <w:rsid w:val="001C7F15"/>
    <w:rsid w:val="001D21C4"/>
    <w:rsid w:val="001D3F23"/>
    <w:rsid w:val="001D51BA"/>
    <w:rsid w:val="001D6342"/>
    <w:rsid w:val="001D6D53"/>
    <w:rsid w:val="001D7361"/>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FA8"/>
    <w:rsid w:val="00236AB7"/>
    <w:rsid w:val="00241559"/>
    <w:rsid w:val="00241CA5"/>
    <w:rsid w:val="00241D56"/>
    <w:rsid w:val="00241EC9"/>
    <w:rsid w:val="002435B3"/>
    <w:rsid w:val="00243BCE"/>
    <w:rsid w:val="002458EB"/>
    <w:rsid w:val="0024657C"/>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656F"/>
    <w:rsid w:val="002B6C8C"/>
    <w:rsid w:val="002C01DE"/>
    <w:rsid w:val="002C02AE"/>
    <w:rsid w:val="002C29B6"/>
    <w:rsid w:val="002C3FF6"/>
    <w:rsid w:val="002C41E6"/>
    <w:rsid w:val="002C539A"/>
    <w:rsid w:val="002D054A"/>
    <w:rsid w:val="002D071A"/>
    <w:rsid w:val="002D117F"/>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6626"/>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4579"/>
    <w:rsid w:val="00335475"/>
    <w:rsid w:val="00335858"/>
    <w:rsid w:val="00336BDA"/>
    <w:rsid w:val="003409B2"/>
    <w:rsid w:val="00342BD7"/>
    <w:rsid w:val="00343A07"/>
    <w:rsid w:val="00345333"/>
    <w:rsid w:val="00346DB5"/>
    <w:rsid w:val="003476F9"/>
    <w:rsid w:val="003477B1"/>
    <w:rsid w:val="003521FD"/>
    <w:rsid w:val="0035482C"/>
    <w:rsid w:val="00354CAA"/>
    <w:rsid w:val="00355EA2"/>
    <w:rsid w:val="0035656F"/>
    <w:rsid w:val="00357380"/>
    <w:rsid w:val="003602D9"/>
    <w:rsid w:val="003604CE"/>
    <w:rsid w:val="00362AD9"/>
    <w:rsid w:val="00364BC3"/>
    <w:rsid w:val="003662BC"/>
    <w:rsid w:val="003675AE"/>
    <w:rsid w:val="00367C7A"/>
    <w:rsid w:val="00370300"/>
    <w:rsid w:val="00370E47"/>
    <w:rsid w:val="003739D8"/>
    <w:rsid w:val="003742AC"/>
    <w:rsid w:val="00375474"/>
    <w:rsid w:val="00377CE1"/>
    <w:rsid w:val="00380032"/>
    <w:rsid w:val="00380B82"/>
    <w:rsid w:val="003811F8"/>
    <w:rsid w:val="003850A4"/>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1920"/>
    <w:rsid w:val="0048407E"/>
    <w:rsid w:val="0048568A"/>
    <w:rsid w:val="00485C41"/>
    <w:rsid w:val="00485DBF"/>
    <w:rsid w:val="00486318"/>
    <w:rsid w:val="0049026C"/>
    <w:rsid w:val="0049200A"/>
    <w:rsid w:val="00492BC5"/>
    <w:rsid w:val="00492D58"/>
    <w:rsid w:val="004932E3"/>
    <w:rsid w:val="004964F1"/>
    <w:rsid w:val="004A16BC"/>
    <w:rsid w:val="004A1C96"/>
    <w:rsid w:val="004A2B94"/>
    <w:rsid w:val="004B1EB4"/>
    <w:rsid w:val="004B29D1"/>
    <w:rsid w:val="004B556D"/>
    <w:rsid w:val="004B7C0C"/>
    <w:rsid w:val="004C3898"/>
    <w:rsid w:val="004C504D"/>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D60"/>
    <w:rsid w:val="00516FAD"/>
    <w:rsid w:val="00517442"/>
    <w:rsid w:val="005219CF"/>
    <w:rsid w:val="005243DB"/>
    <w:rsid w:val="00526E90"/>
    <w:rsid w:val="0052771A"/>
    <w:rsid w:val="005307DA"/>
    <w:rsid w:val="00531534"/>
    <w:rsid w:val="0053287C"/>
    <w:rsid w:val="0053355F"/>
    <w:rsid w:val="005338D0"/>
    <w:rsid w:val="00534B59"/>
    <w:rsid w:val="00534F50"/>
    <w:rsid w:val="00536759"/>
    <w:rsid w:val="005367C3"/>
    <w:rsid w:val="00536D88"/>
    <w:rsid w:val="00537C62"/>
    <w:rsid w:val="00543234"/>
    <w:rsid w:val="00543984"/>
    <w:rsid w:val="0054462F"/>
    <w:rsid w:val="00544BAC"/>
    <w:rsid w:val="00546970"/>
    <w:rsid w:val="00551A0E"/>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8020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2B5"/>
    <w:rsid w:val="005A2347"/>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4FB"/>
    <w:rsid w:val="005C7752"/>
    <w:rsid w:val="005C78F9"/>
    <w:rsid w:val="005C7F26"/>
    <w:rsid w:val="005D1602"/>
    <w:rsid w:val="005D1F90"/>
    <w:rsid w:val="005D259C"/>
    <w:rsid w:val="005D4FEE"/>
    <w:rsid w:val="005D7306"/>
    <w:rsid w:val="005E385F"/>
    <w:rsid w:val="005E5072"/>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6F0F"/>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4E8"/>
    <w:rsid w:val="00721593"/>
    <w:rsid w:val="00721626"/>
    <w:rsid w:val="00722660"/>
    <w:rsid w:val="00722CDD"/>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4972"/>
    <w:rsid w:val="00835DD6"/>
    <w:rsid w:val="008376AC"/>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08E1"/>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6D1A"/>
    <w:rsid w:val="008E029F"/>
    <w:rsid w:val="008E065E"/>
    <w:rsid w:val="008E0927"/>
    <w:rsid w:val="008E1909"/>
    <w:rsid w:val="008E44B8"/>
    <w:rsid w:val="008E5F79"/>
    <w:rsid w:val="008F04D1"/>
    <w:rsid w:val="008F0B44"/>
    <w:rsid w:val="008F1EAB"/>
    <w:rsid w:val="008F2133"/>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212"/>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1049F"/>
    <w:rsid w:val="00A13E54"/>
    <w:rsid w:val="00A15202"/>
    <w:rsid w:val="00A17F63"/>
    <w:rsid w:val="00A2193B"/>
    <w:rsid w:val="00A21A0C"/>
    <w:rsid w:val="00A2351A"/>
    <w:rsid w:val="00A264A9"/>
    <w:rsid w:val="00A26D81"/>
    <w:rsid w:val="00A27785"/>
    <w:rsid w:val="00A30187"/>
    <w:rsid w:val="00A3373F"/>
    <w:rsid w:val="00A3448A"/>
    <w:rsid w:val="00A34EB7"/>
    <w:rsid w:val="00A36185"/>
    <w:rsid w:val="00A36297"/>
    <w:rsid w:val="00A40104"/>
    <w:rsid w:val="00A40236"/>
    <w:rsid w:val="00A4107B"/>
    <w:rsid w:val="00A41E2B"/>
    <w:rsid w:val="00A41FE1"/>
    <w:rsid w:val="00A452F0"/>
    <w:rsid w:val="00A45B74"/>
    <w:rsid w:val="00A50796"/>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51E9"/>
    <w:rsid w:val="00BB56BD"/>
    <w:rsid w:val="00BB7455"/>
    <w:rsid w:val="00BB78D4"/>
    <w:rsid w:val="00BC0FDC"/>
    <w:rsid w:val="00BC1809"/>
    <w:rsid w:val="00BC2238"/>
    <w:rsid w:val="00BC3053"/>
    <w:rsid w:val="00BC4D2E"/>
    <w:rsid w:val="00BC4DE6"/>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58D0"/>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7170"/>
    <w:rsid w:val="00CC0405"/>
    <w:rsid w:val="00CC040E"/>
    <w:rsid w:val="00CC111F"/>
    <w:rsid w:val="00CC14CB"/>
    <w:rsid w:val="00CC2011"/>
    <w:rsid w:val="00CC3EA0"/>
    <w:rsid w:val="00CC5E23"/>
    <w:rsid w:val="00CC7B45"/>
    <w:rsid w:val="00CD05F3"/>
    <w:rsid w:val="00CD1188"/>
    <w:rsid w:val="00CD2ED1"/>
    <w:rsid w:val="00CD337B"/>
    <w:rsid w:val="00CE0424"/>
    <w:rsid w:val="00CE370A"/>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17396"/>
    <w:rsid w:val="00D2264C"/>
    <w:rsid w:val="00D239A7"/>
    <w:rsid w:val="00D23A53"/>
    <w:rsid w:val="00D23F47"/>
    <w:rsid w:val="00D267ED"/>
    <w:rsid w:val="00D26C4E"/>
    <w:rsid w:val="00D3005B"/>
    <w:rsid w:val="00D31E35"/>
    <w:rsid w:val="00D325EA"/>
    <w:rsid w:val="00D36E71"/>
    <w:rsid w:val="00D37D87"/>
    <w:rsid w:val="00D37E1B"/>
    <w:rsid w:val="00D40B33"/>
    <w:rsid w:val="00D41222"/>
    <w:rsid w:val="00D41BDF"/>
    <w:rsid w:val="00D4318F"/>
    <w:rsid w:val="00D438BF"/>
    <w:rsid w:val="00D43F5A"/>
    <w:rsid w:val="00D440F8"/>
    <w:rsid w:val="00D44DDF"/>
    <w:rsid w:val="00D53C21"/>
    <w:rsid w:val="00D546FF"/>
    <w:rsid w:val="00D54CB1"/>
    <w:rsid w:val="00D55AD5"/>
    <w:rsid w:val="00D5683D"/>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3119"/>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110E7"/>
    <w:rsid w:val="00E11B20"/>
    <w:rsid w:val="00E138EA"/>
    <w:rsid w:val="00E1577B"/>
    <w:rsid w:val="00E1634D"/>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0BB19E6-35F4-4874-8D31-F1A66D72A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2018-05-11T15:11:00Z</dcterms:created>
  <dcterms:modified xsi:type="dcterms:W3CDTF">2018-05-11T15:11:00Z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